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4D" w:rsidRDefault="004B004D" w:rsidP="00AB7D13">
      <w:pPr>
        <w:pStyle w:val="ac"/>
        <w:ind w:hanging="567"/>
        <w:jc w:val="center"/>
        <w:rPr>
          <w:rFonts w:ascii="Times New Roman" w:hAnsi="Times New Roman"/>
          <w:b/>
          <w:sz w:val="22"/>
          <w:szCs w:val="22"/>
        </w:rPr>
      </w:pPr>
    </w:p>
    <w:p w:rsidR="00785E1E" w:rsidRPr="00840F4F" w:rsidRDefault="00785E1E" w:rsidP="00C56529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40F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</w:t>
      </w:r>
      <w:r w:rsidR="00ED0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40F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КОНГРЕССА</w:t>
      </w:r>
    </w:p>
    <w:p w:rsidR="00785E1E" w:rsidRDefault="00785E1E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5E1E" w:rsidRPr="00840F4F" w:rsidRDefault="00785E1E" w:rsidP="00C56529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0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февраля 2019 года, ТПП РФ</w:t>
      </w:r>
    </w:p>
    <w:p w:rsidR="00785E1E" w:rsidRPr="00840F4F" w:rsidRDefault="00785E1E" w:rsidP="00C56529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4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форум дноуглубительных компаний</w:t>
      </w:r>
    </w:p>
    <w:p w:rsidR="00785E1E" w:rsidRPr="00840F4F" w:rsidRDefault="00785E1E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1E" w:rsidRPr="00AB7D13" w:rsidRDefault="00110B02" w:rsidP="00A471D7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</w:t>
      </w:r>
      <w:r w:rsidR="00785E1E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4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E1E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- 12.00 Первая сессия «Особенности регулирования сферы дноуглубления и строительства ГТС в России»</w:t>
      </w:r>
    </w:p>
    <w:p w:rsidR="00FF4BEA" w:rsidRPr="00AB7D13" w:rsidRDefault="00FF4BEA" w:rsidP="00A471D7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2B" w:rsidRPr="00AB7D13" w:rsidRDefault="00FF4BEA" w:rsidP="00A471D7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74BBA"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развитию медиа-группы «ПортНьюс» </w:t>
      </w: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 Малышева</w:t>
      </w:r>
    </w:p>
    <w:p w:rsidR="00FF4BEA" w:rsidRPr="00AB7D13" w:rsidRDefault="00FF4BEA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92B" w:rsidRPr="00B363A3" w:rsidRDefault="00B363A3" w:rsidP="00245309">
      <w:pPr>
        <w:spacing w:after="0" w:line="240" w:lineRule="auto"/>
        <w:ind w:left="-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B792B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Приветственное слово </w:t>
      </w:r>
      <w:r w:rsidR="007B792B"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генерального спонсора Конгресса – Директор по продажам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92B" w:rsidRPr="00AB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DAMEN</w:t>
      </w:r>
      <w:r w:rsidR="007B792B"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2B"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Акимов</w:t>
      </w:r>
    </w:p>
    <w:p w:rsidR="007B792B" w:rsidRDefault="007B792B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309" w:rsidRPr="00245309" w:rsidRDefault="00474BBA" w:rsidP="00245309">
      <w:pPr>
        <w:pStyle w:val="aa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Росморречфлота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Жихарева Н.В.</w:t>
      </w: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309" w:rsidRPr="00245309" w:rsidRDefault="00ED00D4" w:rsidP="00245309">
      <w:pPr>
        <w:pStyle w:val="aa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>Советник</w:t>
      </w:r>
      <w:r w:rsidR="00474BBA"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="00474BBA" w:rsidRPr="00245309">
        <w:rPr>
          <w:rFonts w:ascii="Times New Roman" w:eastAsia="Calibri" w:hAnsi="Times New Roman" w:cs="Times New Roman"/>
          <w:sz w:val="24"/>
          <w:szCs w:val="24"/>
        </w:rPr>
        <w:t xml:space="preserve"> Дирекции Северного морского пути – </w:t>
      </w:r>
      <w:r w:rsidR="00EA4400" w:rsidRPr="00245309">
        <w:rPr>
          <w:rFonts w:ascii="Times New Roman" w:hAnsi="Times New Roman" w:cs="Times New Roman"/>
          <w:sz w:val="24"/>
          <w:szCs w:val="24"/>
        </w:rPr>
        <w:t xml:space="preserve">Госкорпорации </w:t>
      </w:r>
      <w:r w:rsidR="00245309" w:rsidRPr="00245309">
        <w:rPr>
          <w:rFonts w:ascii="Times New Roman" w:hAnsi="Times New Roman" w:cs="Times New Roman"/>
          <w:sz w:val="24"/>
          <w:szCs w:val="24"/>
        </w:rPr>
        <w:t xml:space="preserve"> </w:t>
      </w:r>
      <w:r w:rsidR="00EA4400" w:rsidRPr="00245309">
        <w:rPr>
          <w:rFonts w:ascii="Times New Roman" w:hAnsi="Times New Roman" w:cs="Times New Roman"/>
          <w:sz w:val="24"/>
          <w:szCs w:val="24"/>
        </w:rPr>
        <w:t>«Росатом»</w:t>
      </w:r>
      <w:r w:rsidR="00245309" w:rsidRPr="00245309">
        <w:rPr>
          <w:rFonts w:ascii="Times New Roman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Белкин М.С.</w:t>
      </w:r>
    </w:p>
    <w:p w:rsidR="00245309" w:rsidRPr="00245309" w:rsidRDefault="00245309" w:rsidP="00245309">
      <w:pPr>
        <w:pStyle w:val="aa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88B" w:rsidRPr="00245309">
        <w:rPr>
          <w:rFonts w:ascii="Times New Roman" w:eastAsia="Calibri" w:hAnsi="Times New Roman" w:cs="Times New Roman"/>
          <w:sz w:val="24"/>
          <w:szCs w:val="24"/>
        </w:rPr>
        <w:t xml:space="preserve">Советник </w:t>
      </w:r>
      <w:r w:rsidR="002A288B" w:rsidRPr="00245309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474BBA" w:rsidRPr="00245309">
        <w:rPr>
          <w:rFonts w:ascii="Times New Roman" w:eastAsia="Calibri" w:hAnsi="Times New Roman" w:cs="Times New Roman"/>
          <w:sz w:val="24"/>
          <w:szCs w:val="24"/>
        </w:rPr>
        <w:t xml:space="preserve"> ФГУП «Нацрыбресурс» </w:t>
      </w:r>
      <w:r w:rsidR="00BD2A36"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A36" w:rsidRPr="00245309">
        <w:rPr>
          <w:rFonts w:ascii="Times New Roman" w:eastAsia="Calibri" w:hAnsi="Times New Roman" w:cs="Times New Roman"/>
          <w:b/>
          <w:sz w:val="24"/>
          <w:szCs w:val="24"/>
        </w:rPr>
        <w:t>Чеботаев В.Г.</w:t>
      </w:r>
    </w:p>
    <w:p w:rsidR="00245309" w:rsidRPr="00AC2FBE" w:rsidRDefault="00AC2FBE" w:rsidP="00AC2FBE">
      <w:pPr>
        <w:pStyle w:val="aa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BBA" w:rsidRPr="00AC2FBE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ФГУП «Росморпорт» </w:t>
      </w:r>
      <w:r w:rsidR="00474BBA" w:rsidRPr="00AC2FBE">
        <w:rPr>
          <w:rFonts w:ascii="Times New Roman" w:eastAsia="Calibri" w:hAnsi="Times New Roman" w:cs="Times New Roman"/>
          <w:b/>
          <w:sz w:val="24"/>
          <w:szCs w:val="24"/>
        </w:rPr>
        <w:t>Лаврищев А.В</w:t>
      </w:r>
      <w:r w:rsidR="00EA4400" w:rsidRPr="00AC2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63A3" w:rsidRPr="00245309" w:rsidRDefault="00AC2FBE" w:rsidP="00AC2FBE">
      <w:pPr>
        <w:pStyle w:val="aa"/>
        <w:numPr>
          <w:ilvl w:val="0"/>
          <w:numId w:val="24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BBA" w:rsidRPr="00245309">
        <w:rPr>
          <w:rFonts w:ascii="Times New Roman" w:eastAsia="Calibri" w:hAnsi="Times New Roman" w:cs="Times New Roman"/>
          <w:sz w:val="24"/>
          <w:szCs w:val="24"/>
        </w:rPr>
        <w:t xml:space="preserve">Начальник службы по эксплуатации гидротехнических сооружений ООО «Арктик СПГ 2» </w:t>
      </w:r>
      <w:r w:rsidR="00474BBA" w:rsidRPr="00245309">
        <w:rPr>
          <w:rFonts w:ascii="Times New Roman" w:eastAsia="Calibri" w:hAnsi="Times New Roman" w:cs="Times New Roman"/>
          <w:b/>
          <w:sz w:val="24"/>
          <w:szCs w:val="24"/>
        </w:rPr>
        <w:t>Смелик А.М.</w:t>
      </w:r>
    </w:p>
    <w:p w:rsidR="00474BBA" w:rsidRPr="00245309" w:rsidRDefault="00474BBA" w:rsidP="00AC2FBE">
      <w:pPr>
        <w:pStyle w:val="aa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департамента судостроительной промышленности и морской техники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Шабликов Н.В.</w:t>
      </w:r>
    </w:p>
    <w:p w:rsidR="00474BBA" w:rsidRPr="00AB7D13" w:rsidRDefault="00474BBA" w:rsidP="00245309">
      <w:pPr>
        <w:spacing w:after="0" w:line="240" w:lineRule="auto"/>
        <w:ind w:left="-426" w:firstLine="142"/>
        <w:contextualSpacing/>
        <w:jc w:val="both"/>
        <w:rPr>
          <w:rFonts w:ascii="Times New Roman" w:eastAsia="Calibri" w:hAnsi="Times New Roman" w:cs="Times New Roman"/>
        </w:rPr>
      </w:pPr>
    </w:p>
    <w:p w:rsidR="00474BBA" w:rsidRPr="00AB7D13" w:rsidRDefault="00474BBA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– 15.00   Вторая сессия  «Дноуглубительная техника»</w:t>
      </w:r>
    </w:p>
    <w:p w:rsidR="00DE1965" w:rsidRPr="00B363A3" w:rsidRDefault="00DE1965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по развитию медиа-группы «ПортНьюс» </w:t>
      </w: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 Малышева</w:t>
      </w:r>
    </w:p>
    <w:p w:rsidR="00474BBA" w:rsidRPr="00B363A3" w:rsidRDefault="00474BBA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BBA" w:rsidRPr="00245309" w:rsidRDefault="00474BBA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Заместитель Генерального директора по флоту ФГУП «Росморпорт»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Стругов В.И.</w:t>
      </w:r>
    </w:p>
    <w:p w:rsidR="00DE1965" w:rsidRPr="00245309" w:rsidRDefault="00DE1965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Морского инженерного бюро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Егоров Г.В.</w:t>
      </w: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(доклад зачитала </w:t>
      </w:r>
      <w:r w:rsidRPr="00245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развитию медиа-группы «ПортНьюс» Надежда Малышева)</w:t>
      </w:r>
    </w:p>
    <w:p w:rsidR="00474BBA" w:rsidRPr="00245309" w:rsidRDefault="00474BBA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Менеджер по анализу рынка Royal IHC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Ярун ван ден Берг</w:t>
      </w:r>
    </w:p>
    <w:p w:rsidR="00474BBA" w:rsidRPr="00245309" w:rsidRDefault="00474BBA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Технический директор ООО «Нониус инжиниринг»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Чемоданов М.Н.</w:t>
      </w:r>
    </w:p>
    <w:p w:rsidR="00B363A3" w:rsidRPr="00245309" w:rsidRDefault="00474BBA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Региональный сервис менеджер </w:t>
      </w:r>
      <w:r w:rsidRPr="00245309">
        <w:rPr>
          <w:rFonts w:ascii="Times New Roman" w:eastAsia="Calibri" w:hAnsi="Times New Roman" w:cs="Times New Roman"/>
          <w:sz w:val="24"/>
          <w:szCs w:val="24"/>
          <w:lang w:val="en-US"/>
        </w:rPr>
        <w:t>DAMEN</w:t>
      </w: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Харролд ван Влит</w:t>
      </w: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BBA" w:rsidRPr="00245309" w:rsidRDefault="00474BBA" w:rsidP="00AC2FBE">
      <w:pPr>
        <w:pStyle w:val="aa"/>
        <w:numPr>
          <w:ilvl w:val="0"/>
          <w:numId w:val="29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Директор по дноуглублению Либхерр-Верк Ненцинг ГмбХ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Александер Моосбрюггер</w:t>
      </w:r>
    </w:p>
    <w:p w:rsidR="00474BBA" w:rsidRPr="00474BBA" w:rsidRDefault="00474BBA" w:rsidP="002453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BA" w:rsidRPr="00AB7D13" w:rsidRDefault="00474BBA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 – 18.00     Третья сессия «Проекты»</w:t>
      </w:r>
    </w:p>
    <w:p w:rsidR="00474BBA" w:rsidRPr="00AB7D13" w:rsidRDefault="00474BBA" w:rsidP="0024530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BBA" w:rsidRPr="00AB7D13" w:rsidRDefault="00474BBA" w:rsidP="002453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управления инжиниринга морских портовых сооружений Департамента инжиниринга и инвестиций ПАО «НОВАТЭК» </w:t>
      </w:r>
      <w:r w:rsidRPr="00B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Минин Максим Владимирович</w:t>
      </w:r>
    </w:p>
    <w:p w:rsidR="00032A05" w:rsidRDefault="00032A05" w:rsidP="0024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1F" w:rsidRPr="00245309" w:rsidRDefault="0004611F" w:rsidP="00245309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Инженер отдела дизайна и предложений </w:t>
      </w:r>
      <w:r w:rsidRPr="00245309">
        <w:rPr>
          <w:rFonts w:ascii="Times New Roman" w:eastAsia="Calibri" w:hAnsi="Times New Roman" w:cs="Times New Roman"/>
          <w:sz w:val="24"/>
          <w:szCs w:val="24"/>
          <w:lang w:val="en-US"/>
        </w:rPr>
        <w:t>DAMEN</w:t>
      </w: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Юстин Ритвелд</w:t>
      </w:r>
    </w:p>
    <w:p w:rsidR="0004611F" w:rsidRPr="00245309" w:rsidRDefault="0004611F" w:rsidP="00245309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Исполнительный директор Морстройтехнологии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Семенов С.А.</w:t>
      </w:r>
    </w:p>
    <w:p w:rsidR="0004611F" w:rsidRPr="00245309" w:rsidRDefault="0004611F" w:rsidP="00245309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Начальник управления гидротехнических работ АО «ВТУ» 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Русинов Д.В.</w:t>
      </w:r>
    </w:p>
    <w:p w:rsidR="0004611F" w:rsidRPr="00245309" w:rsidRDefault="0004611F" w:rsidP="00245309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Менеджер по развитию рынка дноуглубительной группы при ООО «СССС»,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Ван Сяопан</w:t>
      </w:r>
    </w:p>
    <w:p w:rsidR="00474BBA" w:rsidRPr="00AB7D13" w:rsidRDefault="00474BBA" w:rsidP="00245309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4BBA" w:rsidRPr="00474BBA" w:rsidRDefault="00474BBA" w:rsidP="0024530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BBA" w:rsidRPr="00AB7D13" w:rsidRDefault="00474BBA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 2019 года, ТПП РФ</w:t>
      </w:r>
    </w:p>
    <w:p w:rsidR="00474BBA" w:rsidRPr="00AB7D13" w:rsidRDefault="00474BBA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BA" w:rsidRPr="00AB7D13" w:rsidRDefault="00474BBA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техническая конференция </w:t>
      </w:r>
    </w:p>
    <w:p w:rsidR="00474BBA" w:rsidRPr="00AB7D13" w:rsidRDefault="00474BBA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решения для гидротехнических работ»</w:t>
      </w:r>
    </w:p>
    <w:p w:rsidR="00394E75" w:rsidRPr="00AB7D13" w:rsidRDefault="00394E75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75" w:rsidRPr="00AB7D13" w:rsidRDefault="00394E75" w:rsidP="00394E75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12.00    Первая сессия «Проекты и технологии в области гидростроительства»</w:t>
      </w:r>
    </w:p>
    <w:p w:rsidR="00394E75" w:rsidRPr="00466C54" w:rsidRDefault="00394E75" w:rsidP="00394E75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редактор журнала «Гидротехника» </w:t>
      </w:r>
      <w:r w:rsidRPr="004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Ильина</w:t>
      </w:r>
    </w:p>
    <w:p w:rsidR="00466C54" w:rsidRDefault="00466C54" w:rsidP="00466C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3E" w:rsidRPr="00466C54" w:rsidRDefault="00466C54" w:rsidP="00245309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C54">
        <w:rPr>
          <w:rFonts w:ascii="Times New Roman" w:eastAsia="Calibri" w:hAnsi="Times New Roman" w:cs="Times New Roman"/>
          <w:sz w:val="24"/>
          <w:szCs w:val="24"/>
        </w:rPr>
        <w:t>П</w:t>
      </w:r>
      <w:r w:rsidR="004A083E" w:rsidRPr="00466C54">
        <w:rPr>
          <w:rFonts w:ascii="Times New Roman" w:eastAsia="Calibri" w:hAnsi="Times New Roman" w:cs="Times New Roman"/>
          <w:sz w:val="24"/>
          <w:szCs w:val="24"/>
        </w:rPr>
        <w:t xml:space="preserve">очетный энергетик </w:t>
      </w:r>
      <w:r w:rsidR="004A083E" w:rsidRPr="00466C54">
        <w:rPr>
          <w:rFonts w:ascii="Times New Roman" w:eastAsia="Calibri" w:hAnsi="Times New Roman" w:cs="Times New Roman"/>
          <w:b/>
          <w:sz w:val="24"/>
          <w:szCs w:val="24"/>
        </w:rPr>
        <w:t>Усачев И.Н.</w:t>
      </w:r>
    </w:p>
    <w:p w:rsidR="004A083E" w:rsidRPr="00466C54" w:rsidRDefault="00466C54" w:rsidP="0024530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октор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т</w:t>
      </w:r>
      <w:r w:rsidR="00245309">
        <w:rPr>
          <w:rFonts w:ascii="Times New Roman" w:eastAsia="Calibri" w:hAnsi="Times New Roman" w:cs="Times New Roman"/>
          <w:sz w:val="24"/>
          <w:szCs w:val="24"/>
        </w:rPr>
        <w:t>.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н</w:t>
      </w:r>
      <w:r w:rsidR="00245309">
        <w:rPr>
          <w:rFonts w:ascii="Times New Roman" w:eastAsia="Calibri" w:hAnsi="Times New Roman" w:cs="Times New Roman"/>
          <w:sz w:val="24"/>
          <w:szCs w:val="24"/>
        </w:rPr>
        <w:t>.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заместитель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директора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83E" w:rsidRPr="00AB7D13">
        <w:rPr>
          <w:rFonts w:ascii="Times New Roman" w:eastAsia="Calibri" w:hAnsi="Times New Roman" w:cs="Times New Roman"/>
          <w:sz w:val="24"/>
          <w:szCs w:val="24"/>
        </w:rPr>
        <w:t>«Гидротехника»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83E" w:rsidRPr="00466C54">
        <w:rPr>
          <w:rFonts w:ascii="Times New Roman" w:eastAsia="Calibri" w:hAnsi="Times New Roman" w:cs="Times New Roman"/>
          <w:b/>
          <w:sz w:val="24"/>
          <w:szCs w:val="24"/>
        </w:rPr>
        <w:t>Шахин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083E" w:rsidRPr="00466C54">
        <w:rPr>
          <w:rFonts w:ascii="Times New Roman" w:eastAsia="Calibri" w:hAnsi="Times New Roman" w:cs="Times New Roman"/>
          <w:b/>
          <w:sz w:val="24"/>
          <w:szCs w:val="24"/>
        </w:rPr>
        <w:t>В.М.</w:t>
      </w:r>
    </w:p>
    <w:p w:rsidR="000359D4" w:rsidRPr="00AB7D13" w:rsidRDefault="000359D4" w:rsidP="00245309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13">
        <w:rPr>
          <w:rFonts w:ascii="Times New Roman" w:eastAsia="Calibri" w:hAnsi="Times New Roman" w:cs="Times New Roman"/>
          <w:sz w:val="24"/>
          <w:szCs w:val="24"/>
        </w:rPr>
        <w:t>Торговый Дом «Пенетрон</w:t>
      </w:r>
      <w:r w:rsidR="00466C54">
        <w:rPr>
          <w:rFonts w:ascii="Times New Roman" w:eastAsia="Calibri" w:hAnsi="Times New Roman" w:cs="Times New Roman"/>
          <w:sz w:val="24"/>
          <w:szCs w:val="24"/>
        </w:rPr>
        <w:t xml:space="preserve">»:  </w:t>
      </w:r>
      <w:r w:rsidRPr="00AB7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4">
        <w:rPr>
          <w:rFonts w:ascii="Times New Roman" w:eastAsia="Calibri" w:hAnsi="Times New Roman" w:cs="Times New Roman"/>
          <w:b/>
          <w:sz w:val="24"/>
          <w:szCs w:val="24"/>
        </w:rPr>
        <w:t xml:space="preserve">Снигарьков </w:t>
      </w:r>
      <w:r w:rsidR="00A04202" w:rsidRPr="00466C54">
        <w:rPr>
          <w:rFonts w:ascii="Times New Roman" w:eastAsia="Calibri" w:hAnsi="Times New Roman" w:cs="Times New Roman"/>
          <w:b/>
          <w:sz w:val="24"/>
          <w:szCs w:val="24"/>
        </w:rPr>
        <w:t>Е.А.</w:t>
      </w:r>
    </w:p>
    <w:p w:rsidR="000359D4" w:rsidRPr="00466C54" w:rsidRDefault="000359D4" w:rsidP="0024530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4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ООО «Фертоинг» </w:t>
      </w:r>
      <w:r w:rsidR="00466C54" w:rsidRPr="004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Китаев С.Д.</w:t>
      </w:r>
    </w:p>
    <w:p w:rsidR="00394E75" w:rsidRPr="00474BBA" w:rsidRDefault="00394E75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BA" w:rsidRPr="00474BBA" w:rsidRDefault="00474BBA" w:rsidP="00474B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BBA" w:rsidRPr="00AB7D13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4E75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– 1</w:t>
      </w:r>
      <w:r w:rsidR="00394E75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    </w:t>
      </w:r>
      <w:r w:rsidR="00D92734"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</w:t>
      </w:r>
      <w:r w:rsidRPr="00A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сессия «Поддержка российских гидротехнических предприятий»</w:t>
      </w:r>
    </w:p>
    <w:p w:rsidR="00474BBA" w:rsidRPr="00AB7D13" w:rsidRDefault="00474BBA" w:rsidP="0047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BA" w:rsidRPr="00AB7D13" w:rsidRDefault="00474BBA" w:rsidP="0047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Модератор 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A7137"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инвестиционным программам развития портовой инфраструктуры и производственным вопросам АСОП </w:t>
      </w:r>
      <w:r w:rsidR="005A7137" w:rsidRPr="00EC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 Дмитрий Геннадиевич</w:t>
      </w:r>
    </w:p>
    <w:p w:rsidR="00474BBA" w:rsidRPr="00AB7D13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102" w:rsidRPr="00A04202" w:rsidRDefault="00474BBA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20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департамента государственной политики в области морского и речного транспорта Минтранса России </w:t>
      </w:r>
      <w:r w:rsidRPr="00EC3DF6">
        <w:rPr>
          <w:rFonts w:ascii="Times New Roman" w:eastAsia="Calibri" w:hAnsi="Times New Roman" w:cs="Times New Roman"/>
          <w:b/>
          <w:sz w:val="24"/>
          <w:szCs w:val="24"/>
        </w:rPr>
        <w:t>Козлов А.В</w:t>
      </w:r>
      <w:r w:rsidRPr="00A042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202" w:rsidRPr="00A04202" w:rsidRDefault="00252D4B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202"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Управления внутреннего водного транспорта Росморречфлота </w:t>
      </w:r>
      <w:r w:rsidRPr="00EC3DF6">
        <w:rPr>
          <w:rFonts w:ascii="Times New Roman" w:eastAsia="Calibri" w:hAnsi="Times New Roman" w:cs="Times New Roman"/>
          <w:b/>
          <w:sz w:val="24"/>
          <w:szCs w:val="24"/>
        </w:rPr>
        <w:t>Злобин И.Н</w:t>
      </w:r>
    </w:p>
    <w:p w:rsidR="00A04202" w:rsidRPr="00245309" w:rsidRDefault="00A04202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Президент ассоциации Морпортэкспертиза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Меншиков В.Л.</w:t>
      </w:r>
    </w:p>
    <w:p w:rsidR="00A04202" w:rsidRPr="00245309" w:rsidRDefault="00A04202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Госморречнадзора </w:t>
      </w:r>
      <w:r w:rsidRPr="0024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Саркисян С.В.</w:t>
      </w:r>
      <w:r w:rsidRPr="002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BBA" w:rsidRPr="00245309" w:rsidRDefault="00474BBA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производственно-технического отдела  Управления капитального строительства  и ремонта ФГУП «Росморпорт»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Даева Е.Д.</w:t>
      </w:r>
    </w:p>
    <w:p w:rsidR="00474BBA" w:rsidRPr="00245309" w:rsidRDefault="00474BBA" w:rsidP="00245309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Начальник службы по эксплуатации гидротехнических сооружений ООО «Арктик СПГ 2» </w:t>
      </w:r>
      <w:r w:rsidR="00B363A3"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Смелик А.М.</w:t>
      </w:r>
    </w:p>
    <w:p w:rsidR="00474BBA" w:rsidRPr="00474BBA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BA" w:rsidRPr="00474BBA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BA" w:rsidRPr="00474BBA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15.30 – 17.30    Третья сессия «Подводно-технические работы в Арктике» </w:t>
      </w:r>
    </w:p>
    <w:p w:rsidR="00474BBA" w:rsidRPr="00474BBA" w:rsidRDefault="00474BBA" w:rsidP="00474BB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BBA" w:rsidRPr="00466C54" w:rsidRDefault="00474BBA" w:rsidP="00474BB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 Федерального государственного унитарного гидрографического предприятия </w:t>
      </w:r>
      <w:r w:rsidRPr="004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Михов Юрий Николаевич</w:t>
      </w:r>
    </w:p>
    <w:p w:rsidR="00474BBA" w:rsidRPr="00466C54" w:rsidRDefault="00474BBA" w:rsidP="00474BBA">
      <w:pPr>
        <w:spacing w:after="0" w:line="24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309" w:rsidRPr="00245309" w:rsidRDefault="00474BBA" w:rsidP="0024530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ФГУП «Гидрографическое предприятие» </w:t>
      </w:r>
      <w:r w:rsidR="00466C54"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Михов Ю.Н.</w:t>
      </w:r>
    </w:p>
    <w:p w:rsidR="00474BBA" w:rsidRPr="00245309" w:rsidRDefault="00474BBA" w:rsidP="0024530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гидроаэродинамики Крыловского ГНЦ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Магаровский В.В.</w:t>
      </w:r>
    </w:p>
    <w:p w:rsidR="00474BBA" w:rsidRPr="00245309" w:rsidRDefault="00474BBA" w:rsidP="0024530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Ведущий научный сотрудник, заведующий лабораторией ФГБУ науки Института океанологии им. П.П. Ширшова РАН </w:t>
      </w:r>
      <w:r w:rsidR="00466C54" w:rsidRPr="00245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Рогинский К.А</w:t>
      </w:r>
      <w:r w:rsidRPr="002453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4BBA" w:rsidRPr="00245309" w:rsidRDefault="00474BBA" w:rsidP="0024530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309">
        <w:rPr>
          <w:rFonts w:ascii="Times New Roman" w:eastAsia="Calibri" w:hAnsi="Times New Roman" w:cs="Times New Roman"/>
          <w:sz w:val="24"/>
          <w:szCs w:val="24"/>
        </w:rPr>
        <w:t xml:space="preserve">Заведующий группой  ООО Морстройтехнология </w:t>
      </w:r>
      <w:r w:rsidRPr="00245309">
        <w:rPr>
          <w:rFonts w:ascii="Times New Roman" w:eastAsia="Calibri" w:hAnsi="Times New Roman" w:cs="Times New Roman"/>
          <w:b/>
          <w:sz w:val="24"/>
          <w:szCs w:val="24"/>
        </w:rPr>
        <w:t>Григорьев Д.В.</w:t>
      </w:r>
    </w:p>
    <w:p w:rsidR="00474BBA" w:rsidRPr="00474BBA" w:rsidRDefault="00474BBA" w:rsidP="0024530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E1E" w:rsidRPr="00647EBE" w:rsidRDefault="00785E1E" w:rsidP="00785E1E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5E1E" w:rsidRPr="00647EBE" w:rsidSect="00D56161">
      <w:headerReference w:type="default" r:id="rId7"/>
      <w:footerReference w:type="default" r:id="rId8"/>
      <w:pgSz w:w="11906" w:h="16838"/>
      <w:pgMar w:top="140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A5" w:rsidRDefault="002A2AA5" w:rsidP="00C3044F">
      <w:pPr>
        <w:spacing w:after="0" w:line="240" w:lineRule="auto"/>
      </w:pPr>
      <w:r>
        <w:separator/>
      </w:r>
    </w:p>
  </w:endnote>
  <w:endnote w:type="continuationSeparator" w:id="0">
    <w:p w:rsidR="002A2AA5" w:rsidRDefault="002A2AA5" w:rsidP="00C3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8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7"/>
      <w:gridCol w:w="1417"/>
      <w:gridCol w:w="1134"/>
      <w:gridCol w:w="851"/>
      <w:gridCol w:w="1276"/>
      <w:gridCol w:w="1134"/>
      <w:gridCol w:w="1245"/>
      <w:gridCol w:w="1164"/>
      <w:gridCol w:w="1418"/>
    </w:tblGrid>
    <w:tr w:rsidR="00D56161" w:rsidTr="00D46394">
      <w:trPr>
        <w:jc w:val="center"/>
      </w:trPr>
      <w:tc>
        <w:tcPr>
          <w:tcW w:w="5875" w:type="dxa"/>
          <w:gridSpan w:val="5"/>
        </w:tcPr>
        <w:p w:rsidR="00D56161" w:rsidRPr="00363E8C" w:rsidRDefault="00D56161" w:rsidP="00D46394">
          <w:pPr>
            <w:pStyle w:val="a5"/>
            <w:jc w:val="center"/>
            <w:rPr>
              <w:b/>
              <w:sz w:val="24"/>
              <w:szCs w:val="24"/>
            </w:rPr>
          </w:pPr>
          <w:r w:rsidRPr="00363E8C">
            <w:rPr>
              <w:b/>
              <w:sz w:val="24"/>
              <w:szCs w:val="24"/>
            </w:rPr>
            <w:t>Спонсоры форума</w:t>
          </w:r>
        </w:p>
      </w:tc>
      <w:tc>
        <w:tcPr>
          <w:tcW w:w="1134" w:type="dxa"/>
        </w:tcPr>
        <w:p w:rsidR="00D56161" w:rsidRPr="00363E8C" w:rsidRDefault="00D56161" w:rsidP="00D46394">
          <w:pPr>
            <w:pStyle w:val="a5"/>
            <w:jc w:val="center"/>
            <w:rPr>
              <w:b/>
              <w:sz w:val="24"/>
              <w:szCs w:val="24"/>
            </w:rPr>
          </w:pPr>
        </w:p>
      </w:tc>
      <w:tc>
        <w:tcPr>
          <w:tcW w:w="1245" w:type="dxa"/>
        </w:tcPr>
        <w:p w:rsidR="00D56161" w:rsidRPr="00363E8C" w:rsidRDefault="00D56161" w:rsidP="00D46394">
          <w:pPr>
            <w:pStyle w:val="a5"/>
            <w:jc w:val="center"/>
            <w:rPr>
              <w:b/>
              <w:sz w:val="24"/>
              <w:szCs w:val="24"/>
            </w:rPr>
          </w:pPr>
        </w:p>
      </w:tc>
      <w:tc>
        <w:tcPr>
          <w:tcW w:w="2582" w:type="dxa"/>
          <w:gridSpan w:val="2"/>
        </w:tcPr>
        <w:p w:rsidR="00D56161" w:rsidRPr="00363E8C" w:rsidRDefault="00D56161" w:rsidP="00D46394">
          <w:pPr>
            <w:pStyle w:val="a5"/>
            <w:jc w:val="center"/>
            <w:rPr>
              <w:b/>
              <w:sz w:val="24"/>
              <w:szCs w:val="24"/>
            </w:rPr>
          </w:pPr>
          <w:r w:rsidRPr="00363E8C">
            <w:rPr>
              <w:b/>
              <w:sz w:val="24"/>
              <w:szCs w:val="24"/>
            </w:rPr>
            <w:t>Отраслевые партнеры</w:t>
          </w:r>
        </w:p>
      </w:tc>
    </w:tr>
    <w:tr w:rsidR="00D56161" w:rsidTr="00D46394">
      <w:trPr>
        <w:jc w:val="center"/>
      </w:trPr>
      <w:tc>
        <w:tcPr>
          <w:tcW w:w="1197" w:type="dxa"/>
          <w:vAlign w:val="center"/>
        </w:tcPr>
        <w:p w:rsidR="00D56161" w:rsidRDefault="00D56161" w:rsidP="00D4639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404B5B8" wp14:editId="33BC122F">
                <wp:extent cx="604301" cy="222636"/>
                <wp:effectExtent l="0" t="0" r="5715" b="635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оскалис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685" cy="230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D56161" w:rsidRDefault="00D56161" w:rsidP="00D4639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11273B5" wp14:editId="4BEDD067">
                <wp:extent cx="667909" cy="266020"/>
                <wp:effectExtent l="0" t="0" r="0" b="127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ян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07" cy="270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D56161" w:rsidRPr="00522760" w:rsidRDefault="00D56161" w:rsidP="00D46394">
          <w:pPr>
            <w:pStyle w:val="a5"/>
            <w:jc w:val="right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D60DD99" wp14:editId="08224327">
                <wp:extent cx="646031" cy="270344"/>
                <wp:effectExtent l="0" t="0" r="190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 企业简称中文横式组合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79" cy="271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</w:tcPr>
        <w:p w:rsidR="00D56161" w:rsidRDefault="00D56161" w:rsidP="00D46394">
          <w:pPr>
            <w:pStyle w:val="a5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576D95B" wp14:editId="5B7D35A6">
                <wp:extent cx="284997" cy="461176"/>
                <wp:effectExtent l="0" t="0" r="127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pipmpipmpi_image_small_252_1_8359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58" cy="469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D56161" w:rsidRDefault="00D56161" w:rsidP="00D46394">
          <w:pPr>
            <w:pStyle w:val="a5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D8006FB" wp14:editId="6398B7AE">
                <wp:extent cx="665397" cy="214685"/>
                <wp:effectExtent l="0" t="0" r="1905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_image_big_104_1_1224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58" cy="214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D56161" w:rsidRDefault="00D56161" w:rsidP="00D46394">
          <w:pPr>
            <w:pStyle w:val="a5"/>
            <w:ind w:left="-108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4CB68A6" wp14:editId="3A7A8B5C">
                <wp:extent cx="683812" cy="135172"/>
                <wp:effectExtent l="0" t="0" r="254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(1)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31" t="26471" r="8496" b="23528"/>
                        <a:stretch/>
                      </pic:blipFill>
                      <pic:spPr bwMode="auto">
                        <a:xfrm>
                          <a:off x="0" y="0"/>
                          <a:ext cx="683951" cy="1351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dxa"/>
          <w:vAlign w:val="center"/>
        </w:tcPr>
        <w:p w:rsidR="00D56161" w:rsidRDefault="00D56161" w:rsidP="00D46394">
          <w:pPr>
            <w:pStyle w:val="a5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0A41275C" wp14:editId="008FAD39">
                <wp:extent cx="655200" cy="10080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owpru_liebherr_logo_1_(2)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dxa"/>
        </w:tcPr>
        <w:p w:rsidR="00D56161" w:rsidRDefault="00D56161" w:rsidP="00D4639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2F50B0C" wp14:editId="2DB58CB3">
                <wp:extent cx="463524" cy="357809"/>
                <wp:effectExtent l="0" t="0" r="0" b="4445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6-05-20_14-43-15-1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63" r="12357"/>
                        <a:stretch/>
                      </pic:blipFill>
                      <pic:spPr bwMode="auto">
                        <a:xfrm>
                          <a:off x="0" y="0"/>
                          <a:ext cx="469773" cy="36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D56161" w:rsidRDefault="00D56161" w:rsidP="00D4639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8E37CFE" wp14:editId="3A3EE2D2">
                <wp:extent cx="636106" cy="318053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dc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73" cy="319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32D1" w:rsidRDefault="00F332D1" w:rsidP="00D56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A5" w:rsidRDefault="002A2AA5" w:rsidP="00C3044F">
      <w:pPr>
        <w:spacing w:after="0" w:line="240" w:lineRule="auto"/>
      </w:pPr>
      <w:r>
        <w:separator/>
      </w:r>
    </w:p>
  </w:footnote>
  <w:footnote w:type="continuationSeparator" w:id="0">
    <w:p w:rsidR="002A2AA5" w:rsidRDefault="002A2AA5" w:rsidP="00C3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4F" w:rsidRDefault="00C3044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5E9482E" wp14:editId="2182DA7D">
          <wp:simplePos x="0" y="0"/>
          <wp:positionH relativeFrom="column">
            <wp:posOffset>-824865</wp:posOffset>
          </wp:positionH>
          <wp:positionV relativeFrom="paragraph">
            <wp:posOffset>-358775</wp:posOffset>
          </wp:positionV>
          <wp:extent cx="7038975" cy="1920240"/>
          <wp:effectExtent l="0" t="0" r="9525" b="3810"/>
          <wp:wrapThrough wrapText="bothSides">
            <wp:wrapPolygon edited="0">
              <wp:start x="0" y="0"/>
              <wp:lineTo x="0" y="21429"/>
              <wp:lineTo x="21571" y="21429"/>
              <wp:lineTo x="21571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-имени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697"/>
    <w:multiLevelType w:val="hybridMultilevel"/>
    <w:tmpl w:val="C4D2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01E"/>
    <w:multiLevelType w:val="hybridMultilevel"/>
    <w:tmpl w:val="362E0182"/>
    <w:lvl w:ilvl="0" w:tplc="29E457A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3632C97"/>
    <w:multiLevelType w:val="hybridMultilevel"/>
    <w:tmpl w:val="1220B9A0"/>
    <w:lvl w:ilvl="0" w:tplc="D144BCE4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8B42446"/>
    <w:multiLevelType w:val="hybridMultilevel"/>
    <w:tmpl w:val="7ACC4A58"/>
    <w:lvl w:ilvl="0" w:tplc="99A4BB02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5312D"/>
    <w:multiLevelType w:val="hybridMultilevel"/>
    <w:tmpl w:val="84448922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1E1"/>
    <w:multiLevelType w:val="hybridMultilevel"/>
    <w:tmpl w:val="C136EEEA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657"/>
    <w:multiLevelType w:val="hybridMultilevel"/>
    <w:tmpl w:val="743A4246"/>
    <w:lvl w:ilvl="0" w:tplc="B3B4A4DE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8562FFC"/>
    <w:multiLevelType w:val="hybridMultilevel"/>
    <w:tmpl w:val="BA7474F2"/>
    <w:lvl w:ilvl="0" w:tplc="28CCA54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B1740B0"/>
    <w:multiLevelType w:val="hybridMultilevel"/>
    <w:tmpl w:val="DFA435A4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D2C"/>
    <w:multiLevelType w:val="hybridMultilevel"/>
    <w:tmpl w:val="849E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7F7E"/>
    <w:multiLevelType w:val="hybridMultilevel"/>
    <w:tmpl w:val="05807D90"/>
    <w:lvl w:ilvl="0" w:tplc="C5F26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4EBB"/>
    <w:multiLevelType w:val="hybridMultilevel"/>
    <w:tmpl w:val="38C66F9E"/>
    <w:lvl w:ilvl="0" w:tplc="4A3AFE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23A2944"/>
    <w:multiLevelType w:val="hybridMultilevel"/>
    <w:tmpl w:val="2222E6E8"/>
    <w:lvl w:ilvl="0" w:tplc="F496E75A">
      <w:start w:val="17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391C1526"/>
    <w:multiLevelType w:val="hybridMultilevel"/>
    <w:tmpl w:val="FA263E28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CF953F0"/>
    <w:multiLevelType w:val="hybridMultilevel"/>
    <w:tmpl w:val="3530F26C"/>
    <w:lvl w:ilvl="0" w:tplc="99A4BB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0792756"/>
    <w:multiLevelType w:val="hybridMultilevel"/>
    <w:tmpl w:val="B11C3222"/>
    <w:lvl w:ilvl="0" w:tplc="C5A005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CAD44FA"/>
    <w:multiLevelType w:val="hybridMultilevel"/>
    <w:tmpl w:val="1DD25D0E"/>
    <w:lvl w:ilvl="0" w:tplc="FA36991A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CCB43D6"/>
    <w:multiLevelType w:val="hybridMultilevel"/>
    <w:tmpl w:val="C100A5E0"/>
    <w:lvl w:ilvl="0" w:tplc="99A4BB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533309D1"/>
    <w:multiLevelType w:val="hybridMultilevel"/>
    <w:tmpl w:val="27F2F0A8"/>
    <w:lvl w:ilvl="0" w:tplc="9AB48C6A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4BC74D3"/>
    <w:multiLevelType w:val="hybridMultilevel"/>
    <w:tmpl w:val="28747024"/>
    <w:lvl w:ilvl="0" w:tplc="99A4BB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37A6B"/>
    <w:multiLevelType w:val="hybridMultilevel"/>
    <w:tmpl w:val="551EFA1A"/>
    <w:lvl w:ilvl="0" w:tplc="80C0DC3E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CA32F9C"/>
    <w:multiLevelType w:val="hybridMultilevel"/>
    <w:tmpl w:val="5728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726FB"/>
    <w:multiLevelType w:val="hybridMultilevel"/>
    <w:tmpl w:val="002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8693E"/>
    <w:multiLevelType w:val="hybridMultilevel"/>
    <w:tmpl w:val="747E9A32"/>
    <w:lvl w:ilvl="0" w:tplc="0D32A55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9AB163B"/>
    <w:multiLevelType w:val="hybridMultilevel"/>
    <w:tmpl w:val="135649B0"/>
    <w:lvl w:ilvl="0" w:tplc="638A08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A4B67"/>
    <w:multiLevelType w:val="hybridMultilevel"/>
    <w:tmpl w:val="EDB246B0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45A6A"/>
    <w:multiLevelType w:val="hybridMultilevel"/>
    <w:tmpl w:val="D846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B26EF"/>
    <w:multiLevelType w:val="hybridMultilevel"/>
    <w:tmpl w:val="9FAAD31A"/>
    <w:lvl w:ilvl="0" w:tplc="80C0DC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539"/>
    <w:multiLevelType w:val="hybridMultilevel"/>
    <w:tmpl w:val="B8B21494"/>
    <w:lvl w:ilvl="0" w:tplc="99A4BB0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9BC6884"/>
    <w:multiLevelType w:val="hybridMultilevel"/>
    <w:tmpl w:val="E0FE2F24"/>
    <w:lvl w:ilvl="0" w:tplc="99A4BB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2655"/>
    <w:multiLevelType w:val="hybridMultilevel"/>
    <w:tmpl w:val="8DF465D8"/>
    <w:lvl w:ilvl="0" w:tplc="657E01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6001"/>
    <w:multiLevelType w:val="hybridMultilevel"/>
    <w:tmpl w:val="C0FA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30"/>
  </w:num>
  <w:num w:numId="5">
    <w:abstractNumId w:val="31"/>
  </w:num>
  <w:num w:numId="6">
    <w:abstractNumId w:val="22"/>
  </w:num>
  <w:num w:numId="7">
    <w:abstractNumId w:val="12"/>
  </w:num>
  <w:num w:numId="8">
    <w:abstractNumId w:val="15"/>
  </w:num>
  <w:num w:numId="9">
    <w:abstractNumId w:val="23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28"/>
  </w:num>
  <w:num w:numId="23">
    <w:abstractNumId w:val="7"/>
  </w:num>
  <w:num w:numId="24">
    <w:abstractNumId w:val="17"/>
  </w:num>
  <w:num w:numId="25">
    <w:abstractNumId w:val="19"/>
  </w:num>
  <w:num w:numId="26">
    <w:abstractNumId w:val="13"/>
  </w:num>
  <w:num w:numId="27">
    <w:abstractNumId w:val="27"/>
  </w:num>
  <w:num w:numId="28">
    <w:abstractNumId w:val="4"/>
  </w:num>
  <w:num w:numId="29">
    <w:abstractNumId w:val="25"/>
  </w:num>
  <w:num w:numId="30">
    <w:abstractNumId w:val="8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4F"/>
    <w:rsid w:val="00001AAB"/>
    <w:rsid w:val="000034F0"/>
    <w:rsid w:val="00032A05"/>
    <w:rsid w:val="000359D4"/>
    <w:rsid w:val="0004611F"/>
    <w:rsid w:val="00056048"/>
    <w:rsid w:val="00110B02"/>
    <w:rsid w:val="00117DB6"/>
    <w:rsid w:val="00160C83"/>
    <w:rsid w:val="001C47F7"/>
    <w:rsid w:val="0021104E"/>
    <w:rsid w:val="00245309"/>
    <w:rsid w:val="00252D4B"/>
    <w:rsid w:val="0027459C"/>
    <w:rsid w:val="002A288B"/>
    <w:rsid w:val="002A2AA5"/>
    <w:rsid w:val="002D6102"/>
    <w:rsid w:val="002F2F7F"/>
    <w:rsid w:val="00330BAD"/>
    <w:rsid w:val="003415A9"/>
    <w:rsid w:val="003569E5"/>
    <w:rsid w:val="00394E75"/>
    <w:rsid w:val="003B358B"/>
    <w:rsid w:val="003B70C5"/>
    <w:rsid w:val="0041162A"/>
    <w:rsid w:val="00465F1B"/>
    <w:rsid w:val="00466C54"/>
    <w:rsid w:val="00474BBA"/>
    <w:rsid w:val="00491B9E"/>
    <w:rsid w:val="004A083E"/>
    <w:rsid w:val="004B004D"/>
    <w:rsid w:val="0051356E"/>
    <w:rsid w:val="005202CF"/>
    <w:rsid w:val="00541AA5"/>
    <w:rsid w:val="00567F43"/>
    <w:rsid w:val="0057741A"/>
    <w:rsid w:val="005944CB"/>
    <w:rsid w:val="005A7137"/>
    <w:rsid w:val="005D161A"/>
    <w:rsid w:val="005F4948"/>
    <w:rsid w:val="006022DE"/>
    <w:rsid w:val="00607DD1"/>
    <w:rsid w:val="00646DDC"/>
    <w:rsid w:val="006A2BD6"/>
    <w:rsid w:val="006C7133"/>
    <w:rsid w:val="00725E38"/>
    <w:rsid w:val="00763281"/>
    <w:rsid w:val="00772078"/>
    <w:rsid w:val="00785E1E"/>
    <w:rsid w:val="00792F3D"/>
    <w:rsid w:val="007A0AA1"/>
    <w:rsid w:val="007B792B"/>
    <w:rsid w:val="0090176D"/>
    <w:rsid w:val="00922DBA"/>
    <w:rsid w:val="00A04202"/>
    <w:rsid w:val="00A471D7"/>
    <w:rsid w:val="00A67021"/>
    <w:rsid w:val="00AB5ED9"/>
    <w:rsid w:val="00AB7D13"/>
    <w:rsid w:val="00AC2FBE"/>
    <w:rsid w:val="00AD6145"/>
    <w:rsid w:val="00B363A3"/>
    <w:rsid w:val="00B662E3"/>
    <w:rsid w:val="00B76677"/>
    <w:rsid w:val="00BD2A36"/>
    <w:rsid w:val="00BE2B51"/>
    <w:rsid w:val="00C3044F"/>
    <w:rsid w:val="00C34621"/>
    <w:rsid w:val="00C42C53"/>
    <w:rsid w:val="00C56529"/>
    <w:rsid w:val="00C76F4C"/>
    <w:rsid w:val="00CD74BB"/>
    <w:rsid w:val="00CE3C48"/>
    <w:rsid w:val="00D56161"/>
    <w:rsid w:val="00D86CF2"/>
    <w:rsid w:val="00D92734"/>
    <w:rsid w:val="00DA65D9"/>
    <w:rsid w:val="00DA7D11"/>
    <w:rsid w:val="00DE11B6"/>
    <w:rsid w:val="00DE1965"/>
    <w:rsid w:val="00E20ECF"/>
    <w:rsid w:val="00E7411A"/>
    <w:rsid w:val="00E9748E"/>
    <w:rsid w:val="00EA4400"/>
    <w:rsid w:val="00EA6B8B"/>
    <w:rsid w:val="00EC3DF6"/>
    <w:rsid w:val="00EC6F39"/>
    <w:rsid w:val="00ED00D4"/>
    <w:rsid w:val="00ED7E53"/>
    <w:rsid w:val="00F0263F"/>
    <w:rsid w:val="00F2267B"/>
    <w:rsid w:val="00F22DA0"/>
    <w:rsid w:val="00F332D1"/>
    <w:rsid w:val="00F55F63"/>
    <w:rsid w:val="00F81365"/>
    <w:rsid w:val="00FD7EF2"/>
    <w:rsid w:val="00FE016A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7D7D4-EDB9-4B4F-A7F4-FBDC5F7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4F"/>
  </w:style>
  <w:style w:type="paragraph" w:styleId="a5">
    <w:name w:val="footer"/>
    <w:basedOn w:val="a"/>
    <w:link w:val="a6"/>
    <w:uiPriority w:val="99"/>
    <w:unhideWhenUsed/>
    <w:rsid w:val="00C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4F"/>
  </w:style>
  <w:style w:type="paragraph" w:styleId="a7">
    <w:name w:val="Balloon Text"/>
    <w:basedOn w:val="a"/>
    <w:link w:val="a8"/>
    <w:uiPriority w:val="99"/>
    <w:semiHidden/>
    <w:unhideWhenUsed/>
    <w:rsid w:val="00C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4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5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4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uiPriority w:val="99"/>
    <w:unhideWhenUsed/>
    <w:rsid w:val="00AB7D13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AB7D1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AB7D1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e">
    <w:name w:val="FollowedHyperlink"/>
    <w:basedOn w:val="a0"/>
    <w:uiPriority w:val="99"/>
    <w:semiHidden/>
    <w:unhideWhenUsed/>
    <w:rsid w:val="006A2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eg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Марина Анатольевна Шевченко</cp:lastModifiedBy>
  <cp:revision>28</cp:revision>
  <cp:lastPrinted>2019-02-12T14:10:00Z</cp:lastPrinted>
  <dcterms:created xsi:type="dcterms:W3CDTF">2019-02-26T12:15:00Z</dcterms:created>
  <dcterms:modified xsi:type="dcterms:W3CDTF">2019-02-28T07:02:00Z</dcterms:modified>
</cp:coreProperties>
</file>